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D9" w:rsidRDefault="00E502B4" w:rsidP="00E502B4">
      <w:pPr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 w:rsidRPr="00E502B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502B4">
        <w:rPr>
          <w:rFonts w:ascii="標楷體" w:eastAsia="標楷體" w:hAnsi="標楷體" w:hint="eastAsia"/>
          <w:sz w:val="28"/>
          <w:szCs w:val="28"/>
        </w:rPr>
        <w:t>中市大安區戶政事務所性騷擾事件申訴案處理流程</w:t>
      </w:r>
    </w:p>
    <w:p w:rsidR="00E502B4" w:rsidRPr="00E502B4" w:rsidRDefault="00BD3F82" w:rsidP="00E502B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94.75pt;margin-top:81.75pt;width:37.5pt;height:0;z-index:251680768" o:connectortype="straight" strokeweight="3pt">
            <v:stroke dashstyle="1 1" endarrow="block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1" type="#_x0000_t32" style="position:absolute;left:0;text-align:left;margin-left:332.25pt;margin-top:237.75pt;width:20.25pt;height:.75pt;flip:y;z-index:251682816" o:connectortype="straight" strokeweight="3pt">
            <v:stroke dashstyle="1 1" endarrow="block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0" type="#_x0000_t32" style="position:absolute;left:0;text-align:left;margin-left:86.25pt;margin-top:81.75pt;width:34.5pt;height:.75pt;flip:x y;z-index:251681792" o:connectortype="straight">
            <v:stroke endarrow="block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8" type="#_x0000_t32" style="position:absolute;left:0;text-align:left;margin-left:207pt;margin-top:563.25pt;width:0;height:36pt;z-index:251679744" o:connectortype="straight">
            <v:stroke endarrow="block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7" type="#_x0000_t32" style="position:absolute;left:0;text-align:left;margin-left:208.5pt;margin-top:464.25pt;width:69pt;height:49.5pt;flip:x;z-index:251678720" o:connectortype="straight">
            <v:stroke endarrow="block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6" type="#_x0000_t32" style="position:absolute;left:0;text-align:left;margin-left:137.25pt;margin-top:464.25pt;width:69.75pt;height:49.5pt;z-index:251677696" o:connectortype="straight">
            <v:stroke endarrow="block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5" type="#_x0000_t32" style="position:absolute;left:0;text-align:left;margin-left:248.25pt;margin-top:379.5pt;width:29.25pt;height:57.75pt;z-index:251676672" o:connectortype="straight">
            <v:stroke endarrow="block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4" type="#_x0000_t32" style="position:absolute;left:0;text-align:left;margin-left:137.25pt;margin-top:379.5pt;width:24.75pt;height:57.75pt;flip:x;z-index:251675648" o:connectortype="straight">
            <v:stroke endarrow="block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3" type="#_x0000_t32" style="position:absolute;left:0;text-align:left;margin-left:208.5pt;margin-top:276pt;width:0;height:47.25pt;z-index:251674624" o:connectortype="straight">
            <v:stroke endarrow="block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2" type="#_x0000_t32" style="position:absolute;left:0;text-align:left;margin-left:208.5pt;margin-top:168pt;width:0;height:39pt;z-index:251673600" o:connectortype="straight">
            <v:stroke endarrow="block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1" type="#_x0000_t32" style="position:absolute;left:0;text-align:left;margin-left:208.5pt;margin-top:96pt;width:0;height:32.25pt;z-index:251672576" o:connectortype="straight">
            <v:stroke endarrow="block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9" type="#_x0000_t32" style="position:absolute;left:0;text-align:left;margin-left:208.5pt;margin-top:48pt;width:0;height:21pt;z-index:251671552" o:connectortype="straight">
            <v:stroke endarrow="block"/>
          </v:shape>
        </w:pict>
      </w:r>
      <w:r w:rsidR="000C3FD6">
        <w:rPr>
          <w:rFonts w:ascii="標楷體" w:eastAsia="標楷體" w:hAnsi="標楷體"/>
          <w:noProof/>
          <w:sz w:val="28"/>
          <w:szCs w:val="28"/>
        </w:rPr>
        <w:pict>
          <v:roundrect id="_x0000_s1029" style="position:absolute;left:0;text-align:left;margin-left:332.25pt;margin-top:63pt;width:83.25pt;height:75pt;z-index:251661312" arcsize="10923f">
            <v:textbox>
              <w:txbxContent>
                <w:p w:rsidR="00497B9E" w:rsidRDefault="000C3FD6" w:rsidP="00E502B4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非管轄移送</w:t>
                  </w:r>
                  <w:r w:rsidR="00E502B4">
                    <w:rPr>
                      <w:rFonts w:ascii="標楷體" w:eastAsia="標楷體" w:hAnsi="標楷體" w:hint="eastAsia"/>
                    </w:rPr>
                    <w:t>有權受理之</w:t>
                  </w:r>
                </w:p>
                <w:p w:rsidR="00E502B4" w:rsidRPr="00E502B4" w:rsidRDefault="00497B9E" w:rsidP="00E502B4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主管機關</w:t>
                  </w:r>
                </w:p>
              </w:txbxContent>
            </v:textbox>
          </v:roundrect>
        </w:pict>
      </w:r>
      <w:r w:rsidR="00D55D37">
        <w:rPr>
          <w:rFonts w:ascii="標楷體" w:eastAsia="標楷體" w:hAnsi="標楷體"/>
          <w:noProof/>
          <w:sz w:val="28"/>
          <w:szCs w:val="28"/>
        </w:rPr>
        <w:pict>
          <v:roundrect id="_x0000_s1038" style="position:absolute;left:0;text-align:left;margin-left:3pt;margin-top:59.25pt;width:83.25pt;height:108.75pt;z-index:251670528" arcsize="10923f">
            <v:textbox>
              <w:txbxContent>
                <w:p w:rsidR="000C3FD6" w:rsidRDefault="00D55D37" w:rsidP="000C3FD6">
                  <w:pPr>
                    <w:rPr>
                      <w:rFonts w:ascii="標楷體" w:eastAsia="標楷體" w:hAnsi="標楷體" w:hint="eastAsia"/>
                    </w:rPr>
                  </w:pPr>
                  <w:r w:rsidRPr="000C3FD6">
                    <w:rPr>
                      <w:rFonts w:ascii="標楷體" w:eastAsia="標楷體" w:hAnsi="標楷體" w:hint="eastAsia"/>
                    </w:rPr>
                    <w:t>女性代表不得低於二分之一</w:t>
                  </w:r>
                  <w:r w:rsidR="000C3FD6" w:rsidRPr="000C3FD6">
                    <w:rPr>
                      <w:rFonts w:ascii="標楷體" w:eastAsia="標楷體" w:hAnsi="標楷體" w:hint="eastAsia"/>
                    </w:rPr>
                    <w:t>，並應</w:t>
                  </w:r>
                </w:p>
                <w:p w:rsidR="000C3FD6" w:rsidRDefault="000C3FD6" w:rsidP="000C3FD6">
                  <w:pPr>
                    <w:rPr>
                      <w:rFonts w:ascii="標楷體" w:eastAsia="標楷體" w:hAnsi="標楷體" w:hint="eastAsia"/>
                    </w:rPr>
                  </w:pPr>
                  <w:r w:rsidRPr="000C3FD6">
                    <w:rPr>
                      <w:rFonts w:ascii="標楷體" w:eastAsia="標楷體" w:hAnsi="標楷體" w:hint="eastAsia"/>
                    </w:rPr>
                    <w:t>遵循</w:t>
                  </w:r>
                  <w:r w:rsidRPr="000C3FD6">
                    <w:rPr>
                      <w:rFonts w:ascii="標楷體" w:eastAsia="標楷體" w:hAnsi="標楷體"/>
                    </w:rPr>
                    <w:t>迴避</w:t>
                  </w:r>
                  <w:proofErr w:type="gramStart"/>
                  <w:r w:rsidRPr="000C3FD6">
                    <w:rPr>
                      <w:rFonts w:ascii="標楷體" w:eastAsia="標楷體" w:hAnsi="標楷體" w:hint="eastAsia"/>
                    </w:rPr>
                    <w:t>規</w:t>
                  </w:r>
                  <w:proofErr w:type="gramEnd"/>
                </w:p>
                <w:p w:rsidR="000C3FD6" w:rsidRPr="000C3FD6" w:rsidRDefault="000C3FD6" w:rsidP="000C3FD6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定</w:t>
                  </w:r>
                </w:p>
                <w:p w:rsidR="00404722" w:rsidRPr="000C3FD6" w:rsidRDefault="000C3FD6" w:rsidP="000C3FD6">
                  <w:pPr>
                    <w:pStyle w:val="a6"/>
                    <w:ind w:leftChars="0" w:left="360"/>
                    <w:rPr>
                      <w:rFonts w:ascii="標楷體" w:eastAsia="標楷體" w:hAnsi="標楷體"/>
                    </w:rPr>
                  </w:pPr>
                  <w:r w:rsidRPr="000C3FD6">
                    <w:rPr>
                      <w:rFonts w:ascii="標楷體" w:eastAsia="標楷體" w:hAnsi="標楷體" w:hint="eastAsia"/>
                    </w:rPr>
                    <w:t>定</w:t>
                  </w:r>
                </w:p>
              </w:txbxContent>
            </v:textbox>
          </v:roundrect>
        </w:pict>
      </w:r>
      <w:r w:rsidR="00D55D37">
        <w:rPr>
          <w:rFonts w:ascii="標楷體" w:eastAsia="標楷體" w:hAnsi="標楷體"/>
          <w:noProof/>
          <w:sz w:val="28"/>
          <w:szCs w:val="28"/>
        </w:rPr>
        <w:pict>
          <v:roundrect id="_x0000_s1037" style="position:absolute;left:0;text-align:left;margin-left:352.5pt;margin-top:214.5pt;width:83.25pt;height:108.75pt;z-index:251669504" arcsize="10923f">
            <v:textbox>
              <w:txbxContent>
                <w:p w:rsidR="00D55D37" w:rsidRPr="00E502B4" w:rsidRDefault="00D55D37" w:rsidP="00D55D37">
                  <w:pPr>
                    <w:jc w:val="center"/>
                  </w:pPr>
                  <w:r>
                    <w:rPr>
                      <w:rFonts w:ascii="標楷體" w:eastAsia="標楷體" w:hAnsi="標楷體" w:cs="細明體" w:hint="eastAsia"/>
                      <w:color w:val="000000"/>
                    </w:rPr>
                    <w:t>進入偵查或審判程序者，調查委員會</w:t>
                  </w:r>
                  <w:r>
                    <w:rPr>
                      <w:rFonts w:ascii="標楷體" w:eastAsia="標楷體" w:hAnsi="標楷體" w:cs="細明體"/>
                      <w:color w:val="000000"/>
                    </w:rPr>
                    <w:t>得決議暫緩調查</w:t>
                  </w:r>
                </w:p>
              </w:txbxContent>
            </v:textbox>
          </v:roundrect>
        </w:pict>
      </w:r>
      <w:r w:rsidR="00D55D37">
        <w:rPr>
          <w:rFonts w:ascii="標楷體" w:eastAsia="標楷體" w:hAnsi="標楷體"/>
          <w:noProof/>
          <w:sz w:val="28"/>
          <w:szCs w:val="28"/>
        </w:rPr>
        <w:pict>
          <v:oval id="_x0000_s1036" style="position:absolute;left:0;text-align:left;margin-left:165.75pt;margin-top:599.25pt;width:78.75pt;height:39.75pt;z-index:251668480">
            <v:textbox>
              <w:txbxContent>
                <w:p w:rsidR="00D55D37" w:rsidRPr="00497B9E" w:rsidRDefault="00D55D37" w:rsidP="00D55D3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結案</w:t>
                  </w:r>
                </w:p>
              </w:txbxContent>
            </v:textbox>
          </v:oval>
        </w:pict>
      </w:r>
      <w:r w:rsidR="00D55D37">
        <w:rPr>
          <w:rFonts w:ascii="標楷體" w:eastAsia="標楷體" w:hAnsi="標楷體"/>
          <w:noProof/>
          <w:sz w:val="28"/>
          <w:szCs w:val="28"/>
        </w:rPr>
        <w:pict>
          <v:rect id="_x0000_s1032" style="position:absolute;left:0;text-align:left;margin-left:86.25pt;margin-top:513.75pt;width:246pt;height:49.5pt;z-index:251664384">
            <v:textbox>
              <w:txbxContent>
                <w:p w:rsidR="00D55D37" w:rsidRDefault="00497B9E" w:rsidP="00497B9E">
                  <w:pPr>
                    <w:pStyle w:val="a5"/>
                    <w:tabs>
                      <w:tab w:val="left" w:pos="720"/>
                    </w:tabs>
                    <w:kinsoku w:val="0"/>
                    <w:overflowPunct w:val="0"/>
                    <w:adjustRightInd w:val="0"/>
                    <w:snapToGrid w:val="0"/>
                    <w:spacing w:line="340" w:lineRule="exact"/>
                    <w:ind w:leftChars="75" w:left="900" w:hangingChars="300" w:hanging="72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書面通知當事人</w:t>
                  </w:r>
                </w:p>
                <w:p w:rsidR="00D55D37" w:rsidRDefault="00497B9E" w:rsidP="00D55D37">
                  <w:pPr>
                    <w:pStyle w:val="a5"/>
                    <w:tabs>
                      <w:tab w:val="left" w:pos="720"/>
                    </w:tabs>
                    <w:kinsoku w:val="0"/>
                    <w:overflowPunct w:val="0"/>
                    <w:adjustRightInd w:val="0"/>
                    <w:snapToGrid w:val="0"/>
                    <w:spacing w:line="340" w:lineRule="exact"/>
                    <w:ind w:leftChars="75" w:left="900" w:hangingChars="300" w:hanging="72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及</w:t>
                  </w:r>
                  <w:proofErr w:type="gramStart"/>
                  <w:r>
                    <w:rPr>
                      <w:rFonts w:hint="eastAsia"/>
                    </w:rPr>
                    <w:t>臺</w:t>
                  </w:r>
                  <w:proofErr w:type="gramEnd"/>
                  <w:r>
                    <w:rPr>
                      <w:rFonts w:hint="eastAsia"/>
                    </w:rPr>
                    <w:t>中市政府社會局性騷擾防治委員會。</w:t>
                  </w:r>
                </w:p>
                <w:p w:rsidR="00D55D37" w:rsidRDefault="00D55D37" w:rsidP="00D55D37">
                  <w:pPr>
                    <w:pStyle w:val="a5"/>
                    <w:tabs>
                      <w:tab w:val="left" w:pos="720"/>
                    </w:tabs>
                    <w:kinsoku w:val="0"/>
                    <w:overflowPunct w:val="0"/>
                    <w:adjustRightInd w:val="0"/>
                    <w:snapToGrid w:val="0"/>
                    <w:spacing w:line="340" w:lineRule="exact"/>
                    <w:ind w:leftChars="75" w:left="900" w:hangingChars="300" w:hanging="720"/>
                    <w:jc w:val="both"/>
                    <w:rPr>
                      <w:rFonts w:hint="eastAsia"/>
                    </w:rPr>
                  </w:pPr>
                </w:p>
                <w:p w:rsidR="00497B9E" w:rsidRDefault="00497B9E" w:rsidP="00D55D37">
                  <w:pPr>
                    <w:pStyle w:val="a5"/>
                    <w:tabs>
                      <w:tab w:val="left" w:pos="720"/>
                    </w:tabs>
                    <w:kinsoku w:val="0"/>
                    <w:overflowPunct w:val="0"/>
                    <w:adjustRightInd w:val="0"/>
                    <w:snapToGrid w:val="0"/>
                    <w:spacing w:line="340" w:lineRule="exact"/>
                    <w:ind w:leftChars="75" w:left="900" w:hangingChars="300" w:hanging="72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。</w:t>
                  </w:r>
                </w:p>
                <w:p w:rsidR="00497B9E" w:rsidRPr="00497B9E" w:rsidRDefault="00497B9E" w:rsidP="00497B9E"/>
              </w:txbxContent>
            </v:textbox>
          </v:rect>
        </w:pict>
      </w:r>
      <w:r w:rsidR="00D55D37">
        <w:rPr>
          <w:rFonts w:ascii="標楷體" w:eastAsia="標楷體" w:hAnsi="標楷體"/>
          <w:noProof/>
          <w:sz w:val="28"/>
          <w:szCs w:val="28"/>
        </w:rPr>
        <w:pict>
          <v:roundrect id="_x0000_s1035" style="position:absolute;left:0;text-align:left;margin-left:248.25pt;margin-top:437.25pt;width:57.75pt;height:27pt;z-index:251667456" arcsize="10923f">
            <v:textbox>
              <w:txbxContent>
                <w:p w:rsidR="00D55D37" w:rsidRPr="00E502B4" w:rsidRDefault="00D55D37" w:rsidP="00D55D37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不成立</w:t>
                  </w:r>
                  <w:r w:rsidRPr="00E502B4">
                    <w:rPr>
                      <w:rFonts w:ascii="標楷體" w:eastAsia="標楷體" w:hAnsi="標楷體" w:hint="eastAsia"/>
                      <w:szCs w:val="24"/>
                    </w:rPr>
                    <w:t>申請人</w:t>
                  </w:r>
                </w:p>
              </w:txbxContent>
            </v:textbox>
          </v:roundrect>
        </w:pict>
      </w:r>
      <w:r w:rsidR="00D55D37">
        <w:rPr>
          <w:rFonts w:ascii="標楷體" w:eastAsia="標楷體" w:hAnsi="標楷體"/>
          <w:noProof/>
          <w:sz w:val="28"/>
          <w:szCs w:val="28"/>
        </w:rPr>
        <w:pict>
          <v:roundrect id="_x0000_s1034" style="position:absolute;left:0;text-align:left;margin-left:111.75pt;margin-top:437.25pt;width:50.25pt;height:27pt;z-index:251666432" arcsize="10923f">
            <v:textbox>
              <w:txbxContent>
                <w:p w:rsidR="00D55D37" w:rsidRPr="00E502B4" w:rsidRDefault="00D55D37" w:rsidP="00D55D37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成立</w:t>
                  </w:r>
                </w:p>
              </w:txbxContent>
            </v:textbox>
          </v:roundrect>
        </w:pict>
      </w:r>
      <w:r w:rsidR="00497B9E">
        <w:rPr>
          <w:rFonts w:ascii="標楷體" w:eastAsia="標楷體" w:hAnsi="標楷體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left:0;text-align:left;margin-left:126pt;margin-top:323.25pt;width:156.75pt;height:73.5pt;z-index:251665408">
            <v:textbox>
              <w:txbxContent>
                <w:p w:rsidR="00497B9E" w:rsidRPr="00497B9E" w:rsidRDefault="00497B9E" w:rsidP="00497B9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7B9E">
                    <w:rPr>
                      <w:rFonts w:ascii="標楷體" w:eastAsia="標楷體" w:hAnsi="標楷體" w:hint="eastAsia"/>
                      <w:szCs w:val="24"/>
                    </w:rPr>
                    <w:t>結果</w:t>
                  </w:r>
                </w:p>
              </w:txbxContent>
            </v:textbox>
          </v:shape>
        </w:pict>
      </w:r>
      <w:r w:rsidR="00497B9E">
        <w:rPr>
          <w:rFonts w:ascii="標楷體" w:eastAsia="標楷體" w:hAnsi="標楷體"/>
          <w:noProof/>
          <w:sz w:val="28"/>
          <w:szCs w:val="28"/>
        </w:rPr>
        <w:pict>
          <v:rect id="_x0000_s1031" style="position:absolute;left:0;text-align:left;margin-left:86.25pt;margin-top:207pt;width:246pt;height:69pt;z-index:251663360">
            <v:textbox>
              <w:txbxContent>
                <w:p w:rsidR="00497B9E" w:rsidRDefault="00497B9E">
                  <w:r>
                    <w:rPr>
                      <w:rFonts w:ascii="標楷體" w:eastAsia="標楷體" w:hAnsi="標楷體" w:cs="細明體" w:hint="eastAsia"/>
                      <w:color w:val="000000"/>
                    </w:rPr>
                    <w:t>性騷擾申訴事件應自接獲申訴或移送申訴案件到達7日內開始調查，並於2個月內調查完成，必要時得延長1個月。</w:t>
                  </w:r>
                </w:p>
              </w:txbxContent>
            </v:textbox>
          </v:rect>
        </w:pict>
      </w:r>
      <w:r w:rsidR="00497B9E">
        <w:rPr>
          <w:rFonts w:ascii="標楷體" w:eastAsia="標楷體" w:hAnsi="標楷體"/>
          <w:noProof/>
          <w:sz w:val="28"/>
          <w:szCs w:val="28"/>
        </w:rPr>
        <w:pict>
          <v:oval id="_x0000_s1030" style="position:absolute;left:0;text-align:left;margin-left:169.5pt;margin-top:128.25pt;width:78.75pt;height:39.75pt;z-index:251662336">
            <v:textbox>
              <w:txbxContent>
                <w:p w:rsidR="00497B9E" w:rsidRPr="00497B9E" w:rsidRDefault="00497B9E" w:rsidP="00497B9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97B9E">
                    <w:rPr>
                      <w:rFonts w:ascii="標楷體" w:eastAsia="標楷體" w:hAnsi="標楷體" w:hint="eastAsia"/>
                    </w:rPr>
                    <w:t>受理</w:t>
                  </w:r>
                </w:p>
              </w:txbxContent>
            </v:textbox>
          </v:oval>
        </w:pict>
      </w:r>
      <w:r w:rsidR="00497B9E">
        <w:rPr>
          <w:rFonts w:ascii="標楷體" w:eastAsia="標楷體" w:hAnsi="標楷體"/>
          <w:noProof/>
          <w:sz w:val="28"/>
          <w:szCs w:val="28"/>
        </w:rPr>
        <w:pict>
          <v:roundrect id="_x0000_s1028" style="position:absolute;left:0;text-align:left;margin-left:120.75pt;margin-top:69pt;width:174pt;height:27pt;z-index:251660288" arcsize="10923f">
            <v:textbox>
              <w:txbxContent>
                <w:p w:rsidR="00E502B4" w:rsidRPr="00E502B4" w:rsidRDefault="00E502B4" w:rsidP="00E502B4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性騷擾申訴處理調查委員會</w:t>
                  </w:r>
                </w:p>
              </w:txbxContent>
            </v:textbox>
          </v:roundrect>
        </w:pict>
      </w:r>
      <w:r w:rsidR="00497B9E">
        <w:rPr>
          <w:rFonts w:ascii="標楷體" w:eastAsia="標楷體" w:hAnsi="標楷體"/>
          <w:noProof/>
          <w:sz w:val="28"/>
          <w:szCs w:val="28"/>
        </w:rPr>
        <w:pict>
          <v:roundrect id="_x0000_s1026" style="position:absolute;left:0;text-align:left;margin-left:179.25pt;margin-top:21pt;width:57.75pt;height:27pt;z-index:251658240" arcsize="10923f">
            <v:textbox>
              <w:txbxContent>
                <w:p w:rsidR="00E502B4" w:rsidRPr="00E502B4" w:rsidRDefault="00E502B4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502B4">
                    <w:rPr>
                      <w:rFonts w:ascii="標楷體" w:eastAsia="標楷體" w:hAnsi="標楷體" w:hint="eastAsia"/>
                      <w:szCs w:val="24"/>
                    </w:rPr>
                    <w:t>申請人</w:t>
                  </w:r>
                </w:p>
              </w:txbxContent>
            </v:textbox>
          </v:roundrect>
        </w:pict>
      </w:r>
    </w:p>
    <w:sectPr w:rsidR="00E502B4" w:rsidRPr="00E502B4" w:rsidSect="00B715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02AA"/>
    <w:multiLevelType w:val="hybridMultilevel"/>
    <w:tmpl w:val="61DCBE84"/>
    <w:lvl w:ilvl="0" w:tplc="5E86C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9B67B8"/>
    <w:multiLevelType w:val="hybridMultilevel"/>
    <w:tmpl w:val="70085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2B4"/>
    <w:rsid w:val="000C3FD6"/>
    <w:rsid w:val="00404722"/>
    <w:rsid w:val="004428CA"/>
    <w:rsid w:val="00497B9E"/>
    <w:rsid w:val="0070059A"/>
    <w:rsid w:val="00B715D9"/>
    <w:rsid w:val="00BD3F82"/>
    <w:rsid w:val="00CB3BF0"/>
    <w:rsid w:val="00D55D37"/>
    <w:rsid w:val="00E502B4"/>
    <w:rsid w:val="00ED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</o:shapedefaults>
    <o:shapelayout v:ext="edit">
      <o:idmap v:ext="edit" data="1"/>
      <o:rules v:ext="edit">
        <o:r id="V:Rule4" type="connector" idref="#_x0000_s1039"/>
        <o:r id="V:Rule8" type="connector" idref="#_x0000_s1041"/>
        <o:r id="V:Rule10" type="connector" idref="#_x0000_s1042"/>
        <o:r id="V:Rule12" type="connector" idref="#_x0000_s1043"/>
        <o:r id="V:Rule14" type="connector" idref="#_x0000_s1044"/>
        <o:r id="V:Rule16" type="connector" idref="#_x0000_s1045"/>
        <o:r id="V:Rule18" type="connector" idref="#_x0000_s1046"/>
        <o:r id="V:Rule20" type="connector" idref="#_x0000_s1047"/>
        <o:r id="V:Rule22" type="connector" idref="#_x0000_s1048"/>
        <o:r id="V:Rule24" type="connector" idref="#_x0000_s1049"/>
        <o:r id="V:Rule26" type="connector" idref="#_x0000_s1050"/>
        <o:r id="V:Rule28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7B9E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條"/>
    <w:basedOn w:val="a"/>
    <w:rsid w:val="00497B9E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a"/>
    <w:uiPriority w:val="34"/>
    <w:qFormat/>
    <w:rsid w:val="0040472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2014-09-25T07:15:00Z</dcterms:created>
  <dcterms:modified xsi:type="dcterms:W3CDTF">2014-09-25T07:57:00Z</dcterms:modified>
</cp:coreProperties>
</file>